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71" w:rsidRDefault="00E15143" w:rsidP="00B12242">
      <w:r>
        <w:t xml:space="preserve">Instructions:  Fill out complete contact information and </w:t>
      </w:r>
      <w:r w:rsidR="007B0939">
        <w:t>s</w:t>
      </w:r>
      <w:r>
        <w:t xml:space="preserve">elect the merit badges you wish to take during summer camp.  Ensure you note any badges that are more than a single session as this will influence how many you can take.  You can take a maximum of </w:t>
      </w:r>
      <w:r w:rsidR="008F0C93">
        <w:t>5</w:t>
      </w:r>
      <w:r>
        <w:t xml:space="preserve"> merit badges if they are all single sessions.  You must ensure the merit badge is available and does not conflict with the schedule of another merit badge session you want to take.</w:t>
      </w:r>
      <w:r w:rsidR="00197285">
        <w:t xml:space="preserve">  You must provide and alternate schedule in the event a choice is full.</w:t>
      </w:r>
      <w:r>
        <w:t xml:space="preserve">  Discuss your choices with your parents and patrol advisor.</w:t>
      </w:r>
      <w:r w:rsidR="00197285">
        <w:t xml:space="preserve">  </w:t>
      </w:r>
      <w:r>
        <w:t xml:space="preserve">  </w:t>
      </w:r>
    </w:p>
    <w:p w:rsidR="00E15143" w:rsidRPr="00E15143" w:rsidRDefault="00E15143" w:rsidP="00B12242">
      <w:pPr>
        <w:rPr>
          <w:sz w:val="16"/>
          <w:szCs w:val="16"/>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80"/>
        <w:gridCol w:w="1368"/>
        <w:gridCol w:w="297"/>
        <w:gridCol w:w="1890"/>
        <w:gridCol w:w="349"/>
        <w:gridCol w:w="1268"/>
        <w:gridCol w:w="363"/>
        <w:gridCol w:w="905"/>
        <w:gridCol w:w="985"/>
        <w:gridCol w:w="2070"/>
      </w:tblGrid>
      <w:tr w:rsidR="006D163E" w:rsidRPr="00840457" w:rsidTr="002E388F">
        <w:trPr>
          <w:trHeight w:val="360"/>
        </w:trPr>
        <w:tc>
          <w:tcPr>
            <w:tcW w:w="2448" w:type="dxa"/>
            <w:gridSpan w:val="2"/>
            <w:shd w:val="clear" w:color="auto" w:fill="F2F2F2" w:themeFill="background1" w:themeFillShade="F2"/>
            <w:vAlign w:val="center"/>
          </w:tcPr>
          <w:p w:rsidR="006D163E" w:rsidRPr="00840457" w:rsidRDefault="006D163E" w:rsidP="00840457">
            <w:pPr>
              <w:jc w:val="center"/>
              <w:rPr>
                <w:b/>
                <w:sz w:val="20"/>
                <w:szCs w:val="20"/>
              </w:rPr>
            </w:pPr>
            <w:r>
              <w:rPr>
                <w:b/>
                <w:sz w:val="20"/>
                <w:szCs w:val="20"/>
              </w:rPr>
              <w:t>Scout’s Full Name</w:t>
            </w:r>
          </w:p>
        </w:tc>
        <w:tc>
          <w:tcPr>
            <w:tcW w:w="3804" w:type="dxa"/>
            <w:gridSpan w:val="4"/>
            <w:vAlign w:val="center"/>
          </w:tcPr>
          <w:p w:rsidR="006D163E" w:rsidRDefault="006D163E" w:rsidP="00840457">
            <w:pPr>
              <w:jc w:val="center"/>
              <w:rPr>
                <w:b/>
                <w:sz w:val="20"/>
                <w:szCs w:val="20"/>
              </w:rPr>
            </w:pPr>
          </w:p>
        </w:tc>
        <w:tc>
          <w:tcPr>
            <w:tcW w:w="1268" w:type="dxa"/>
            <w:gridSpan w:val="2"/>
            <w:shd w:val="clear" w:color="auto" w:fill="F2F2F2" w:themeFill="background1" w:themeFillShade="F2"/>
            <w:vAlign w:val="center"/>
          </w:tcPr>
          <w:p w:rsidR="006D163E" w:rsidRDefault="006D163E" w:rsidP="00840457">
            <w:pPr>
              <w:jc w:val="center"/>
              <w:rPr>
                <w:b/>
                <w:sz w:val="20"/>
                <w:szCs w:val="20"/>
              </w:rPr>
            </w:pPr>
            <w:r>
              <w:rPr>
                <w:b/>
                <w:sz w:val="20"/>
                <w:szCs w:val="20"/>
              </w:rPr>
              <w:t>Patrol</w:t>
            </w:r>
          </w:p>
        </w:tc>
        <w:tc>
          <w:tcPr>
            <w:tcW w:w="3055" w:type="dxa"/>
            <w:gridSpan w:val="2"/>
            <w:vAlign w:val="center"/>
          </w:tcPr>
          <w:p w:rsidR="006D163E" w:rsidRPr="00840457" w:rsidRDefault="006D163E" w:rsidP="00840457">
            <w:pPr>
              <w:jc w:val="center"/>
              <w:rPr>
                <w:b/>
                <w:sz w:val="20"/>
                <w:szCs w:val="20"/>
              </w:rPr>
            </w:pPr>
          </w:p>
        </w:tc>
      </w:tr>
      <w:tr w:rsidR="0062131A" w:rsidRPr="00840457" w:rsidTr="002E388F">
        <w:trPr>
          <w:trHeight w:val="360"/>
        </w:trPr>
        <w:tc>
          <w:tcPr>
            <w:tcW w:w="2448" w:type="dxa"/>
            <w:gridSpan w:val="2"/>
            <w:shd w:val="clear" w:color="auto" w:fill="F2F2F2" w:themeFill="background1" w:themeFillShade="F2"/>
            <w:vAlign w:val="center"/>
          </w:tcPr>
          <w:p w:rsidR="0062131A" w:rsidRPr="00840457" w:rsidRDefault="0062131A" w:rsidP="00840457">
            <w:pPr>
              <w:jc w:val="center"/>
              <w:rPr>
                <w:b/>
                <w:sz w:val="20"/>
                <w:szCs w:val="20"/>
              </w:rPr>
            </w:pPr>
            <w:r>
              <w:rPr>
                <w:b/>
                <w:sz w:val="20"/>
                <w:szCs w:val="20"/>
              </w:rPr>
              <w:t>Telephone</w:t>
            </w:r>
          </w:p>
        </w:tc>
        <w:tc>
          <w:tcPr>
            <w:tcW w:w="2536" w:type="dxa"/>
            <w:gridSpan w:val="3"/>
            <w:vAlign w:val="center"/>
          </w:tcPr>
          <w:p w:rsidR="0062131A" w:rsidRDefault="0062131A" w:rsidP="00840457">
            <w:pPr>
              <w:jc w:val="center"/>
              <w:rPr>
                <w:b/>
                <w:sz w:val="20"/>
                <w:szCs w:val="20"/>
              </w:rPr>
            </w:pPr>
          </w:p>
        </w:tc>
        <w:tc>
          <w:tcPr>
            <w:tcW w:w="1268" w:type="dxa"/>
            <w:shd w:val="clear" w:color="auto" w:fill="F2F2F2" w:themeFill="background1" w:themeFillShade="F2"/>
            <w:vAlign w:val="center"/>
          </w:tcPr>
          <w:p w:rsidR="0062131A" w:rsidRDefault="0062131A" w:rsidP="00840457">
            <w:pPr>
              <w:jc w:val="center"/>
              <w:rPr>
                <w:b/>
                <w:sz w:val="20"/>
                <w:szCs w:val="20"/>
              </w:rPr>
            </w:pPr>
            <w:r>
              <w:rPr>
                <w:b/>
                <w:sz w:val="20"/>
                <w:szCs w:val="20"/>
              </w:rPr>
              <w:t>Email</w:t>
            </w:r>
          </w:p>
        </w:tc>
        <w:tc>
          <w:tcPr>
            <w:tcW w:w="4323" w:type="dxa"/>
            <w:gridSpan w:val="4"/>
            <w:vAlign w:val="center"/>
          </w:tcPr>
          <w:p w:rsidR="0062131A" w:rsidRPr="00840457" w:rsidRDefault="0062131A" w:rsidP="00840457">
            <w:pPr>
              <w:jc w:val="center"/>
              <w:rPr>
                <w:b/>
                <w:sz w:val="20"/>
                <w:szCs w:val="20"/>
              </w:rPr>
            </w:pPr>
          </w:p>
        </w:tc>
      </w:tr>
      <w:tr w:rsidR="00175B68" w:rsidRPr="00840457" w:rsidTr="002E388F">
        <w:trPr>
          <w:trHeight w:val="360"/>
        </w:trPr>
        <w:tc>
          <w:tcPr>
            <w:tcW w:w="2448" w:type="dxa"/>
            <w:gridSpan w:val="2"/>
            <w:shd w:val="clear" w:color="auto" w:fill="F2F2F2" w:themeFill="background1" w:themeFillShade="F2"/>
            <w:vAlign w:val="center"/>
          </w:tcPr>
          <w:p w:rsidR="00175B68" w:rsidRDefault="00175B68" w:rsidP="00840457">
            <w:pPr>
              <w:jc w:val="center"/>
              <w:rPr>
                <w:b/>
                <w:sz w:val="20"/>
                <w:szCs w:val="20"/>
              </w:rPr>
            </w:pPr>
            <w:r>
              <w:rPr>
                <w:b/>
                <w:sz w:val="20"/>
                <w:szCs w:val="20"/>
              </w:rPr>
              <w:t>Program</w:t>
            </w:r>
          </w:p>
        </w:tc>
        <w:tc>
          <w:tcPr>
            <w:tcW w:w="2536" w:type="dxa"/>
            <w:gridSpan w:val="3"/>
            <w:vAlign w:val="center"/>
          </w:tcPr>
          <w:p w:rsidR="00175B68" w:rsidRDefault="00175B68" w:rsidP="00840457">
            <w:pPr>
              <w:jc w:val="center"/>
              <w:rPr>
                <w:b/>
                <w:sz w:val="20"/>
                <w:szCs w:val="20"/>
              </w:rPr>
            </w:pPr>
          </w:p>
        </w:tc>
        <w:tc>
          <w:tcPr>
            <w:tcW w:w="1268" w:type="dxa"/>
            <w:shd w:val="clear" w:color="auto" w:fill="F2F2F2" w:themeFill="background1" w:themeFillShade="F2"/>
            <w:vAlign w:val="center"/>
          </w:tcPr>
          <w:p w:rsidR="00175B68" w:rsidRDefault="00175B68" w:rsidP="00840457">
            <w:pPr>
              <w:jc w:val="center"/>
              <w:rPr>
                <w:b/>
                <w:sz w:val="20"/>
                <w:szCs w:val="20"/>
              </w:rPr>
            </w:pPr>
            <w:r>
              <w:rPr>
                <w:b/>
                <w:sz w:val="20"/>
                <w:szCs w:val="20"/>
              </w:rPr>
              <w:t>DOB/Age</w:t>
            </w:r>
          </w:p>
        </w:tc>
        <w:tc>
          <w:tcPr>
            <w:tcW w:w="4323" w:type="dxa"/>
            <w:gridSpan w:val="4"/>
            <w:vAlign w:val="center"/>
          </w:tcPr>
          <w:p w:rsidR="00175B68" w:rsidRPr="00840457" w:rsidRDefault="00175B68" w:rsidP="00840457">
            <w:pPr>
              <w:jc w:val="center"/>
              <w:rPr>
                <w:b/>
                <w:sz w:val="20"/>
                <w:szCs w:val="20"/>
              </w:rPr>
            </w:pPr>
          </w:p>
        </w:tc>
      </w:tr>
      <w:tr w:rsidR="008F0C93" w:rsidRPr="00840457" w:rsidTr="008F0C93">
        <w:trPr>
          <w:trHeight w:val="288"/>
        </w:trPr>
        <w:tc>
          <w:tcPr>
            <w:tcW w:w="1080" w:type="dxa"/>
            <w:vAlign w:val="center"/>
          </w:tcPr>
          <w:p w:rsidR="008F0C93" w:rsidRPr="00840457" w:rsidRDefault="008F0C93" w:rsidP="0062131A">
            <w:pPr>
              <w:jc w:val="center"/>
              <w:rPr>
                <w:b/>
                <w:sz w:val="20"/>
                <w:szCs w:val="20"/>
              </w:rPr>
            </w:pPr>
            <w:r>
              <w:rPr>
                <w:b/>
                <w:sz w:val="20"/>
                <w:szCs w:val="20"/>
              </w:rPr>
              <w:t>Choices</w:t>
            </w:r>
          </w:p>
        </w:tc>
        <w:tc>
          <w:tcPr>
            <w:tcW w:w="1665" w:type="dxa"/>
            <w:gridSpan w:val="2"/>
            <w:vAlign w:val="center"/>
          </w:tcPr>
          <w:p w:rsidR="008F0C93" w:rsidRDefault="008F0C93" w:rsidP="0062131A">
            <w:pPr>
              <w:jc w:val="center"/>
              <w:rPr>
                <w:b/>
                <w:sz w:val="20"/>
                <w:szCs w:val="20"/>
              </w:rPr>
            </w:pPr>
            <w:r w:rsidRPr="00840457">
              <w:rPr>
                <w:b/>
                <w:sz w:val="20"/>
                <w:szCs w:val="20"/>
              </w:rPr>
              <w:t>SESSION 1</w:t>
            </w:r>
          </w:p>
          <w:p w:rsidR="008F0C93" w:rsidRPr="00840457" w:rsidRDefault="008F0C93" w:rsidP="0062131A">
            <w:pPr>
              <w:jc w:val="center"/>
              <w:rPr>
                <w:b/>
                <w:sz w:val="20"/>
                <w:szCs w:val="20"/>
              </w:rPr>
            </w:pPr>
            <w:r>
              <w:rPr>
                <w:b/>
                <w:sz w:val="20"/>
                <w:szCs w:val="20"/>
              </w:rPr>
              <w:t>9:00 – 9:50</w:t>
            </w:r>
          </w:p>
        </w:tc>
        <w:tc>
          <w:tcPr>
            <w:tcW w:w="1890" w:type="dxa"/>
            <w:vAlign w:val="center"/>
          </w:tcPr>
          <w:p w:rsidR="008F0C93" w:rsidRDefault="008F0C93" w:rsidP="0062131A">
            <w:pPr>
              <w:jc w:val="center"/>
              <w:rPr>
                <w:b/>
                <w:sz w:val="20"/>
                <w:szCs w:val="20"/>
              </w:rPr>
            </w:pPr>
            <w:r>
              <w:rPr>
                <w:b/>
                <w:sz w:val="20"/>
                <w:szCs w:val="20"/>
              </w:rPr>
              <w:t>SESSION 2</w:t>
            </w:r>
          </w:p>
          <w:p w:rsidR="008F0C93" w:rsidRPr="00840457" w:rsidRDefault="008F0C93" w:rsidP="0062131A">
            <w:pPr>
              <w:jc w:val="center"/>
              <w:rPr>
                <w:b/>
                <w:sz w:val="20"/>
                <w:szCs w:val="20"/>
              </w:rPr>
            </w:pPr>
            <w:r>
              <w:rPr>
                <w:b/>
                <w:sz w:val="20"/>
                <w:szCs w:val="20"/>
              </w:rPr>
              <w:t>10:00 – 10:50</w:t>
            </w:r>
          </w:p>
        </w:tc>
        <w:tc>
          <w:tcPr>
            <w:tcW w:w="1980" w:type="dxa"/>
            <w:gridSpan w:val="3"/>
            <w:vAlign w:val="center"/>
          </w:tcPr>
          <w:p w:rsidR="008F0C93" w:rsidRDefault="008F0C93" w:rsidP="0062131A">
            <w:pPr>
              <w:jc w:val="center"/>
              <w:rPr>
                <w:b/>
                <w:sz w:val="20"/>
                <w:szCs w:val="20"/>
              </w:rPr>
            </w:pPr>
            <w:r>
              <w:rPr>
                <w:b/>
                <w:sz w:val="20"/>
                <w:szCs w:val="20"/>
              </w:rPr>
              <w:t>SESSION 3</w:t>
            </w:r>
          </w:p>
          <w:p w:rsidR="008F0C93" w:rsidRPr="00840457" w:rsidRDefault="008F0C93" w:rsidP="0062131A">
            <w:pPr>
              <w:jc w:val="center"/>
              <w:rPr>
                <w:b/>
                <w:sz w:val="20"/>
                <w:szCs w:val="20"/>
              </w:rPr>
            </w:pPr>
            <w:r>
              <w:rPr>
                <w:b/>
                <w:sz w:val="20"/>
                <w:szCs w:val="20"/>
              </w:rPr>
              <w:t>11:00 – 11:50</w:t>
            </w:r>
          </w:p>
        </w:tc>
        <w:tc>
          <w:tcPr>
            <w:tcW w:w="1890" w:type="dxa"/>
            <w:gridSpan w:val="2"/>
            <w:vAlign w:val="center"/>
          </w:tcPr>
          <w:p w:rsidR="008F0C93" w:rsidRDefault="008F0C93" w:rsidP="0062131A">
            <w:pPr>
              <w:jc w:val="center"/>
              <w:rPr>
                <w:b/>
                <w:sz w:val="20"/>
                <w:szCs w:val="20"/>
              </w:rPr>
            </w:pPr>
            <w:r>
              <w:rPr>
                <w:b/>
                <w:sz w:val="20"/>
                <w:szCs w:val="20"/>
              </w:rPr>
              <w:t>SESSION A</w:t>
            </w:r>
          </w:p>
          <w:p w:rsidR="008F0C93" w:rsidRPr="00840457" w:rsidRDefault="008F0C93" w:rsidP="0062131A">
            <w:pPr>
              <w:jc w:val="center"/>
              <w:rPr>
                <w:b/>
                <w:sz w:val="20"/>
                <w:szCs w:val="20"/>
              </w:rPr>
            </w:pPr>
            <w:r>
              <w:rPr>
                <w:b/>
                <w:sz w:val="20"/>
                <w:szCs w:val="20"/>
              </w:rPr>
              <w:t>1:30 – 2:35</w:t>
            </w:r>
          </w:p>
        </w:tc>
        <w:tc>
          <w:tcPr>
            <w:tcW w:w="2070" w:type="dxa"/>
            <w:vAlign w:val="center"/>
          </w:tcPr>
          <w:p w:rsidR="008F0C93" w:rsidRDefault="008F0C93" w:rsidP="0062131A">
            <w:pPr>
              <w:jc w:val="center"/>
              <w:rPr>
                <w:b/>
                <w:sz w:val="20"/>
                <w:szCs w:val="20"/>
              </w:rPr>
            </w:pPr>
            <w:r>
              <w:rPr>
                <w:b/>
                <w:sz w:val="20"/>
                <w:szCs w:val="20"/>
              </w:rPr>
              <w:t>SESSION B</w:t>
            </w:r>
          </w:p>
          <w:p w:rsidR="008F0C93" w:rsidRPr="00840457" w:rsidRDefault="008F0C93" w:rsidP="0062131A">
            <w:pPr>
              <w:jc w:val="center"/>
              <w:rPr>
                <w:b/>
                <w:sz w:val="20"/>
                <w:szCs w:val="20"/>
              </w:rPr>
            </w:pPr>
            <w:r>
              <w:rPr>
                <w:b/>
                <w:sz w:val="20"/>
                <w:szCs w:val="20"/>
              </w:rPr>
              <w:t>2:45 – 3-50</w:t>
            </w:r>
          </w:p>
        </w:tc>
      </w:tr>
      <w:tr w:rsidR="008F0C93" w:rsidRPr="00840457" w:rsidTr="008F0C93">
        <w:trPr>
          <w:trHeight w:val="648"/>
        </w:trPr>
        <w:tc>
          <w:tcPr>
            <w:tcW w:w="1080" w:type="dxa"/>
            <w:vAlign w:val="center"/>
          </w:tcPr>
          <w:p w:rsidR="008F0C93" w:rsidRPr="00840457" w:rsidRDefault="008F0C93" w:rsidP="0062131A">
            <w:pPr>
              <w:jc w:val="center"/>
              <w:rPr>
                <w:b/>
                <w:sz w:val="20"/>
                <w:szCs w:val="20"/>
              </w:rPr>
            </w:pPr>
            <w:r>
              <w:rPr>
                <w:b/>
                <w:sz w:val="20"/>
                <w:szCs w:val="20"/>
              </w:rPr>
              <w:t>Primary</w:t>
            </w:r>
          </w:p>
        </w:tc>
        <w:tc>
          <w:tcPr>
            <w:tcW w:w="1665" w:type="dxa"/>
            <w:gridSpan w:val="2"/>
            <w:vAlign w:val="center"/>
          </w:tcPr>
          <w:p w:rsidR="008F0C93" w:rsidRPr="00840457" w:rsidRDefault="008F0C93" w:rsidP="0062131A">
            <w:pPr>
              <w:jc w:val="center"/>
              <w:rPr>
                <w:b/>
                <w:sz w:val="20"/>
                <w:szCs w:val="20"/>
              </w:rPr>
            </w:pPr>
          </w:p>
        </w:tc>
        <w:tc>
          <w:tcPr>
            <w:tcW w:w="1890" w:type="dxa"/>
            <w:vAlign w:val="center"/>
          </w:tcPr>
          <w:p w:rsidR="008F0C93" w:rsidRDefault="008F0C93" w:rsidP="0062131A">
            <w:pPr>
              <w:jc w:val="center"/>
              <w:rPr>
                <w:b/>
                <w:sz w:val="20"/>
                <w:szCs w:val="20"/>
              </w:rPr>
            </w:pPr>
          </w:p>
        </w:tc>
        <w:tc>
          <w:tcPr>
            <w:tcW w:w="1980" w:type="dxa"/>
            <w:gridSpan w:val="3"/>
            <w:vAlign w:val="center"/>
          </w:tcPr>
          <w:p w:rsidR="008F0C93" w:rsidRDefault="008F0C93" w:rsidP="0062131A">
            <w:pPr>
              <w:jc w:val="center"/>
              <w:rPr>
                <w:b/>
                <w:sz w:val="20"/>
                <w:szCs w:val="20"/>
              </w:rPr>
            </w:pPr>
          </w:p>
        </w:tc>
        <w:tc>
          <w:tcPr>
            <w:tcW w:w="1890" w:type="dxa"/>
            <w:gridSpan w:val="2"/>
            <w:vAlign w:val="center"/>
          </w:tcPr>
          <w:p w:rsidR="008F0C93" w:rsidRPr="00840457" w:rsidRDefault="008F0C93" w:rsidP="0062131A">
            <w:pPr>
              <w:jc w:val="center"/>
              <w:rPr>
                <w:b/>
                <w:sz w:val="20"/>
                <w:szCs w:val="20"/>
              </w:rPr>
            </w:pPr>
          </w:p>
        </w:tc>
        <w:tc>
          <w:tcPr>
            <w:tcW w:w="2070" w:type="dxa"/>
            <w:vAlign w:val="center"/>
          </w:tcPr>
          <w:p w:rsidR="008F0C93" w:rsidRPr="00840457" w:rsidRDefault="008F0C93" w:rsidP="0062131A">
            <w:pPr>
              <w:jc w:val="center"/>
              <w:rPr>
                <w:b/>
                <w:sz w:val="20"/>
                <w:szCs w:val="20"/>
              </w:rPr>
            </w:pPr>
          </w:p>
        </w:tc>
      </w:tr>
      <w:tr w:rsidR="008F0C93" w:rsidRPr="00840457" w:rsidTr="008F0C93">
        <w:trPr>
          <w:trHeight w:val="648"/>
        </w:trPr>
        <w:tc>
          <w:tcPr>
            <w:tcW w:w="1080" w:type="dxa"/>
            <w:vAlign w:val="center"/>
          </w:tcPr>
          <w:p w:rsidR="008F0C93" w:rsidRPr="00840457" w:rsidRDefault="008F0C93" w:rsidP="0062131A">
            <w:pPr>
              <w:jc w:val="center"/>
              <w:rPr>
                <w:b/>
                <w:sz w:val="20"/>
                <w:szCs w:val="20"/>
              </w:rPr>
            </w:pPr>
            <w:r>
              <w:rPr>
                <w:b/>
                <w:sz w:val="20"/>
                <w:szCs w:val="20"/>
              </w:rPr>
              <w:t>Alternate</w:t>
            </w:r>
          </w:p>
        </w:tc>
        <w:tc>
          <w:tcPr>
            <w:tcW w:w="1665" w:type="dxa"/>
            <w:gridSpan w:val="2"/>
            <w:vAlign w:val="center"/>
          </w:tcPr>
          <w:p w:rsidR="008F0C93" w:rsidRPr="00840457" w:rsidRDefault="008F0C93" w:rsidP="0062131A">
            <w:pPr>
              <w:jc w:val="center"/>
              <w:rPr>
                <w:b/>
                <w:sz w:val="20"/>
                <w:szCs w:val="20"/>
              </w:rPr>
            </w:pPr>
          </w:p>
        </w:tc>
        <w:tc>
          <w:tcPr>
            <w:tcW w:w="1890" w:type="dxa"/>
            <w:vAlign w:val="center"/>
          </w:tcPr>
          <w:p w:rsidR="008F0C93" w:rsidRDefault="008F0C93" w:rsidP="0062131A">
            <w:pPr>
              <w:jc w:val="center"/>
              <w:rPr>
                <w:b/>
                <w:sz w:val="20"/>
                <w:szCs w:val="20"/>
              </w:rPr>
            </w:pPr>
          </w:p>
        </w:tc>
        <w:tc>
          <w:tcPr>
            <w:tcW w:w="1980" w:type="dxa"/>
            <w:gridSpan w:val="3"/>
            <w:vAlign w:val="center"/>
          </w:tcPr>
          <w:p w:rsidR="008F0C93" w:rsidRDefault="008F0C93" w:rsidP="0062131A">
            <w:pPr>
              <w:jc w:val="center"/>
              <w:rPr>
                <w:b/>
                <w:sz w:val="20"/>
                <w:szCs w:val="20"/>
              </w:rPr>
            </w:pPr>
          </w:p>
        </w:tc>
        <w:tc>
          <w:tcPr>
            <w:tcW w:w="1890" w:type="dxa"/>
            <w:gridSpan w:val="2"/>
            <w:vAlign w:val="center"/>
          </w:tcPr>
          <w:p w:rsidR="008F0C93" w:rsidRPr="00840457" w:rsidRDefault="008F0C93" w:rsidP="0062131A">
            <w:pPr>
              <w:jc w:val="center"/>
              <w:rPr>
                <w:b/>
                <w:sz w:val="20"/>
                <w:szCs w:val="20"/>
              </w:rPr>
            </w:pPr>
          </w:p>
        </w:tc>
        <w:tc>
          <w:tcPr>
            <w:tcW w:w="2070" w:type="dxa"/>
            <w:vAlign w:val="center"/>
          </w:tcPr>
          <w:p w:rsidR="008F0C93" w:rsidRPr="00840457" w:rsidRDefault="008F0C93" w:rsidP="0062131A">
            <w:pPr>
              <w:jc w:val="center"/>
              <w:rPr>
                <w:b/>
                <w:sz w:val="20"/>
                <w:szCs w:val="20"/>
              </w:rPr>
            </w:pPr>
          </w:p>
        </w:tc>
      </w:tr>
    </w:tbl>
    <w:p w:rsidR="006D163E" w:rsidRPr="00E15143" w:rsidRDefault="006D163E">
      <w:pPr>
        <w:rPr>
          <w:sz w:val="16"/>
          <w:szCs w:val="16"/>
        </w:rPr>
      </w:pPr>
    </w:p>
    <w:p w:rsidR="003C7DF6" w:rsidRDefault="003C7DF6">
      <w:pPr>
        <w:rPr>
          <w:sz w:val="16"/>
          <w:szCs w:val="16"/>
        </w:rPr>
      </w:pPr>
    </w:p>
    <w:p w:rsidR="003C7DF6" w:rsidRDefault="006D7DEB" w:rsidP="006D7DEB">
      <w:pPr>
        <w:jc w:val="center"/>
        <w:rPr>
          <w:b/>
          <w:sz w:val="24"/>
          <w:szCs w:val="24"/>
        </w:rPr>
      </w:pPr>
      <w:r w:rsidRPr="006D7DEB">
        <w:rPr>
          <w:b/>
          <w:sz w:val="24"/>
          <w:szCs w:val="24"/>
        </w:rPr>
        <w:t xml:space="preserve">Merit Badge </w:t>
      </w:r>
      <w:r w:rsidR="008F0C93">
        <w:rPr>
          <w:b/>
          <w:sz w:val="24"/>
          <w:szCs w:val="24"/>
        </w:rPr>
        <w:t>Specific Requirements or Costs</w:t>
      </w:r>
    </w:p>
    <w:p w:rsidR="008F0C93" w:rsidRDefault="008F0C93" w:rsidP="006D7DEB">
      <w:pPr>
        <w:jc w:val="center"/>
        <w:rPr>
          <w:b/>
          <w:sz w:val="24"/>
          <w:szCs w:val="24"/>
        </w:rPr>
      </w:pPr>
    </w:p>
    <w:p w:rsidR="008F0C93" w:rsidRDefault="008F0C93" w:rsidP="008F0C93">
      <w:pPr>
        <w:rPr>
          <w:b/>
          <w:sz w:val="24"/>
          <w:szCs w:val="24"/>
        </w:rPr>
      </w:pPr>
      <w:proofErr w:type="spellStart"/>
      <w:r>
        <w:rPr>
          <w:b/>
          <w:sz w:val="24"/>
          <w:szCs w:val="24"/>
        </w:rPr>
        <w:t>Goin</w:t>
      </w:r>
      <w:proofErr w:type="spellEnd"/>
      <w:r w:rsidR="002E388F">
        <w:rPr>
          <w:b/>
          <w:sz w:val="24"/>
          <w:szCs w:val="24"/>
        </w:rPr>
        <w:t>’</w:t>
      </w:r>
      <w:r>
        <w:rPr>
          <w:b/>
          <w:sz w:val="24"/>
          <w:szCs w:val="24"/>
        </w:rPr>
        <w:t xml:space="preserve"> </w:t>
      </w:r>
      <w:proofErr w:type="gramStart"/>
      <w:r>
        <w:rPr>
          <w:b/>
          <w:sz w:val="24"/>
          <w:szCs w:val="24"/>
        </w:rPr>
        <w:t>Great</w:t>
      </w:r>
      <w:proofErr w:type="gramEnd"/>
      <w:r w:rsidR="002E388F">
        <w:rPr>
          <w:b/>
          <w:sz w:val="24"/>
          <w:szCs w:val="24"/>
        </w:rPr>
        <w:t xml:space="preserve"> is morning session, pick 2 from afternoon</w:t>
      </w:r>
      <w:bookmarkStart w:id="0" w:name="_GoBack"/>
      <w:bookmarkEnd w:id="0"/>
    </w:p>
    <w:p w:rsidR="008F0C93" w:rsidRDefault="008F0C93" w:rsidP="008F0C93">
      <w:pPr>
        <w:rPr>
          <w:b/>
          <w:sz w:val="24"/>
          <w:szCs w:val="24"/>
        </w:rPr>
      </w:pPr>
    </w:p>
    <w:p w:rsidR="008F0C93" w:rsidRDefault="008F0C93" w:rsidP="008F0C93">
      <w:pPr>
        <w:rPr>
          <w:b/>
          <w:sz w:val="24"/>
          <w:szCs w:val="24"/>
        </w:rPr>
      </w:pPr>
      <w:r>
        <w:rPr>
          <w:b/>
          <w:sz w:val="24"/>
          <w:szCs w:val="24"/>
        </w:rPr>
        <w:t>BSA Lifeguard – 15 or older</w:t>
      </w:r>
    </w:p>
    <w:p w:rsidR="008F0C93" w:rsidRDefault="008F0C93" w:rsidP="008F0C93">
      <w:pPr>
        <w:rPr>
          <w:b/>
          <w:sz w:val="24"/>
          <w:szCs w:val="24"/>
        </w:rPr>
      </w:pPr>
      <w:r>
        <w:rPr>
          <w:b/>
          <w:sz w:val="24"/>
          <w:szCs w:val="24"/>
        </w:rPr>
        <w:t>Kayaking MB – 14 or older</w:t>
      </w:r>
    </w:p>
    <w:p w:rsidR="008F0C93" w:rsidRDefault="008F0C93" w:rsidP="008F0C93">
      <w:pPr>
        <w:rPr>
          <w:b/>
          <w:sz w:val="24"/>
          <w:szCs w:val="24"/>
        </w:rPr>
      </w:pPr>
      <w:r>
        <w:rPr>
          <w:b/>
          <w:sz w:val="24"/>
          <w:szCs w:val="24"/>
        </w:rPr>
        <w:t>Lifesaving MB – 12 or older</w:t>
      </w:r>
    </w:p>
    <w:p w:rsidR="008F0C93" w:rsidRDefault="008F0C93" w:rsidP="008F0C93">
      <w:pPr>
        <w:rPr>
          <w:b/>
          <w:sz w:val="24"/>
          <w:szCs w:val="24"/>
        </w:rPr>
      </w:pPr>
      <w:r>
        <w:rPr>
          <w:b/>
          <w:sz w:val="24"/>
          <w:szCs w:val="24"/>
        </w:rPr>
        <w:t>Forestry - $5 fee</w:t>
      </w:r>
    </w:p>
    <w:p w:rsidR="008F0C93" w:rsidRDefault="008F0C93" w:rsidP="008F0C93">
      <w:pPr>
        <w:rPr>
          <w:b/>
          <w:sz w:val="24"/>
          <w:szCs w:val="24"/>
        </w:rPr>
      </w:pPr>
      <w:r>
        <w:rPr>
          <w:b/>
          <w:sz w:val="24"/>
          <w:szCs w:val="24"/>
        </w:rPr>
        <w:t>Pulp and Paper – 14 or older</w:t>
      </w:r>
    </w:p>
    <w:p w:rsidR="008F0C93" w:rsidRDefault="008F0C93" w:rsidP="008F0C93">
      <w:pPr>
        <w:rPr>
          <w:b/>
          <w:sz w:val="24"/>
          <w:szCs w:val="24"/>
        </w:rPr>
      </w:pPr>
      <w:r>
        <w:rPr>
          <w:b/>
          <w:sz w:val="24"/>
          <w:szCs w:val="24"/>
        </w:rPr>
        <w:t>Basketry - $35 to $45 cost</w:t>
      </w:r>
    </w:p>
    <w:p w:rsidR="008F0C93" w:rsidRDefault="008F0C93" w:rsidP="008F0C93">
      <w:pPr>
        <w:rPr>
          <w:b/>
          <w:sz w:val="24"/>
          <w:szCs w:val="24"/>
        </w:rPr>
      </w:pPr>
      <w:r>
        <w:rPr>
          <w:b/>
          <w:sz w:val="24"/>
          <w:szCs w:val="24"/>
        </w:rPr>
        <w:t>Indian Lore - $20 to $35 cost</w:t>
      </w:r>
    </w:p>
    <w:p w:rsidR="008F0C93" w:rsidRDefault="008F0C93" w:rsidP="008F0C93">
      <w:pPr>
        <w:rPr>
          <w:b/>
          <w:sz w:val="24"/>
          <w:szCs w:val="24"/>
        </w:rPr>
      </w:pPr>
      <w:r>
        <w:rPr>
          <w:b/>
          <w:sz w:val="24"/>
          <w:szCs w:val="24"/>
        </w:rPr>
        <w:t>Leatherwork - $15 to $25 cost</w:t>
      </w:r>
    </w:p>
    <w:p w:rsidR="008F0C93" w:rsidRDefault="008F0C93" w:rsidP="008F0C93">
      <w:pPr>
        <w:rPr>
          <w:b/>
          <w:sz w:val="24"/>
          <w:szCs w:val="24"/>
        </w:rPr>
      </w:pPr>
      <w:r>
        <w:rPr>
          <w:b/>
          <w:sz w:val="24"/>
          <w:szCs w:val="24"/>
        </w:rPr>
        <w:t>Woodcarving - $5 to $15 cost</w:t>
      </w:r>
    </w:p>
    <w:p w:rsidR="002E388F" w:rsidRDefault="002E388F" w:rsidP="008F0C93">
      <w:pPr>
        <w:rPr>
          <w:b/>
          <w:sz w:val="24"/>
          <w:szCs w:val="24"/>
        </w:rPr>
      </w:pPr>
      <w:r>
        <w:rPr>
          <w:b/>
          <w:sz w:val="24"/>
          <w:szCs w:val="24"/>
        </w:rPr>
        <w:t>Cooking – Cost $12</w:t>
      </w:r>
    </w:p>
    <w:p w:rsidR="002E388F" w:rsidRDefault="002E388F" w:rsidP="008F0C93">
      <w:pPr>
        <w:rPr>
          <w:b/>
          <w:sz w:val="24"/>
          <w:szCs w:val="24"/>
        </w:rPr>
      </w:pPr>
      <w:r>
        <w:rPr>
          <w:b/>
          <w:sz w:val="24"/>
          <w:szCs w:val="24"/>
        </w:rPr>
        <w:t>Archery – Cost $10</w:t>
      </w:r>
    </w:p>
    <w:p w:rsidR="002E388F" w:rsidRDefault="002E388F" w:rsidP="008F0C93">
      <w:pPr>
        <w:rPr>
          <w:b/>
          <w:sz w:val="24"/>
          <w:szCs w:val="24"/>
        </w:rPr>
      </w:pPr>
      <w:r>
        <w:rPr>
          <w:b/>
          <w:sz w:val="24"/>
          <w:szCs w:val="24"/>
        </w:rPr>
        <w:t>Rifle Shooting – Cost $20</w:t>
      </w:r>
    </w:p>
    <w:p w:rsidR="002E388F" w:rsidRDefault="002E388F" w:rsidP="008F0C93">
      <w:pPr>
        <w:rPr>
          <w:b/>
          <w:sz w:val="24"/>
          <w:szCs w:val="24"/>
        </w:rPr>
      </w:pPr>
      <w:r>
        <w:rPr>
          <w:b/>
          <w:sz w:val="24"/>
          <w:szCs w:val="24"/>
        </w:rPr>
        <w:t>Shotgun Shooting – Cost $20</w:t>
      </w:r>
    </w:p>
    <w:p w:rsidR="002E388F" w:rsidRDefault="002E388F" w:rsidP="008F0C93">
      <w:pPr>
        <w:rPr>
          <w:b/>
          <w:sz w:val="24"/>
          <w:szCs w:val="24"/>
        </w:rPr>
      </w:pPr>
      <w:r>
        <w:rPr>
          <w:b/>
          <w:sz w:val="24"/>
          <w:szCs w:val="24"/>
        </w:rPr>
        <w:t>Space Exploration – Cost $10 to $15</w:t>
      </w:r>
    </w:p>
    <w:p w:rsidR="002E388F" w:rsidRDefault="002E388F" w:rsidP="008F0C93">
      <w:pPr>
        <w:rPr>
          <w:b/>
          <w:sz w:val="24"/>
          <w:szCs w:val="24"/>
        </w:rPr>
      </w:pPr>
      <w:r>
        <w:rPr>
          <w:b/>
          <w:sz w:val="24"/>
          <w:szCs w:val="24"/>
        </w:rPr>
        <w:t>Stockton Farm (Horsemanship and Animal Science) – 1 MB $60 or 2 MB $100</w:t>
      </w:r>
    </w:p>
    <w:p w:rsidR="002E388F" w:rsidRDefault="002E388F" w:rsidP="008F0C93">
      <w:pPr>
        <w:rPr>
          <w:b/>
          <w:sz w:val="24"/>
          <w:szCs w:val="24"/>
        </w:rPr>
      </w:pPr>
    </w:p>
    <w:p w:rsidR="008F0C93" w:rsidRDefault="008F0C93" w:rsidP="008F0C93">
      <w:pPr>
        <w:rPr>
          <w:b/>
          <w:sz w:val="24"/>
          <w:szCs w:val="24"/>
        </w:rPr>
      </w:pPr>
    </w:p>
    <w:p w:rsidR="006D7DEB" w:rsidRPr="007B0939" w:rsidRDefault="006D7DEB" w:rsidP="006D7DEB">
      <w:pPr>
        <w:jc w:val="center"/>
        <w:rPr>
          <w:b/>
          <w:sz w:val="16"/>
          <w:szCs w:val="16"/>
        </w:rPr>
      </w:pPr>
    </w:p>
    <w:sectPr w:rsidR="006D7DEB" w:rsidRPr="007B0939" w:rsidSect="007B0939">
      <w:headerReference w:type="default" r:id="rId6"/>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AD" w:rsidRDefault="003419AD" w:rsidP="00B12242">
      <w:r>
        <w:separator/>
      </w:r>
    </w:p>
  </w:endnote>
  <w:endnote w:type="continuationSeparator" w:id="0">
    <w:p w:rsidR="003419AD" w:rsidRDefault="003419AD" w:rsidP="00B1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AD" w:rsidRDefault="003419AD" w:rsidP="00B12242">
      <w:r>
        <w:separator/>
      </w:r>
    </w:p>
  </w:footnote>
  <w:footnote w:type="continuationSeparator" w:id="0">
    <w:p w:rsidR="003419AD" w:rsidRDefault="003419AD" w:rsidP="00B12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42" w:rsidRDefault="008F6401" w:rsidP="00B12242">
    <w:pPr>
      <w:pStyle w:val="Header"/>
      <w:jc w:val="center"/>
      <w:rPr>
        <w:b/>
      </w:rPr>
    </w:pPr>
    <w:r>
      <w:rPr>
        <w:b/>
      </w:rPr>
      <w:t>CA</w:t>
    </w:r>
    <w:r w:rsidR="00B12242">
      <w:rPr>
        <w:b/>
      </w:rPr>
      <w:t xml:space="preserve">MP </w:t>
    </w:r>
    <w:r w:rsidR="002E388F">
      <w:rPr>
        <w:b/>
      </w:rPr>
      <w:t>DANIEL BOONE</w:t>
    </w:r>
    <w:r>
      <w:rPr>
        <w:b/>
      </w:rPr>
      <w:t xml:space="preserve"> </w:t>
    </w:r>
    <w:r w:rsidR="00B12242">
      <w:rPr>
        <w:b/>
      </w:rPr>
      <w:t>MERIT BADGES</w:t>
    </w:r>
  </w:p>
  <w:p w:rsidR="00175B68" w:rsidRPr="00B12242" w:rsidRDefault="008F6401" w:rsidP="00B12242">
    <w:pPr>
      <w:pStyle w:val="Header"/>
      <w:jc w:val="center"/>
      <w:rPr>
        <w:b/>
      </w:rPr>
    </w:pPr>
    <w:r>
      <w:rPr>
        <w:b/>
      </w:rPr>
      <w:t>1</w:t>
    </w:r>
    <w:r w:rsidR="002E388F">
      <w:rPr>
        <w:b/>
      </w:rPr>
      <w:t>0</w:t>
    </w:r>
    <w:r w:rsidR="00175B68">
      <w:rPr>
        <w:b/>
      </w:rPr>
      <w:t>-</w:t>
    </w:r>
    <w:r w:rsidR="00EA2B3E">
      <w:rPr>
        <w:b/>
      </w:rPr>
      <w:t>1</w:t>
    </w:r>
    <w:r w:rsidR="002E388F">
      <w:rPr>
        <w:b/>
      </w:rPr>
      <w:t>6</w:t>
    </w:r>
    <w:r w:rsidR="00175B68">
      <w:rPr>
        <w:b/>
      </w:rPr>
      <w:t xml:space="preserve"> June 201</w:t>
    </w:r>
    <w:r w:rsidR="002E388F">
      <w:rPr>
        <w:b/>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42"/>
    <w:rsid w:val="000C56D0"/>
    <w:rsid w:val="00126321"/>
    <w:rsid w:val="001364EB"/>
    <w:rsid w:val="00137169"/>
    <w:rsid w:val="00175B68"/>
    <w:rsid w:val="00193797"/>
    <w:rsid w:val="00197285"/>
    <w:rsid w:val="0021218A"/>
    <w:rsid w:val="00216826"/>
    <w:rsid w:val="00232D03"/>
    <w:rsid w:val="002547DB"/>
    <w:rsid w:val="002E388F"/>
    <w:rsid w:val="00332C56"/>
    <w:rsid w:val="003419AD"/>
    <w:rsid w:val="003C7D2A"/>
    <w:rsid w:val="003C7DF6"/>
    <w:rsid w:val="004123E4"/>
    <w:rsid w:val="00427065"/>
    <w:rsid w:val="0045348A"/>
    <w:rsid w:val="004543E5"/>
    <w:rsid w:val="00517771"/>
    <w:rsid w:val="005641B0"/>
    <w:rsid w:val="00570B9F"/>
    <w:rsid w:val="005B7703"/>
    <w:rsid w:val="005C55F3"/>
    <w:rsid w:val="0062131A"/>
    <w:rsid w:val="006D163E"/>
    <w:rsid w:val="006D7DEB"/>
    <w:rsid w:val="00713D40"/>
    <w:rsid w:val="00776420"/>
    <w:rsid w:val="0079043C"/>
    <w:rsid w:val="007B0939"/>
    <w:rsid w:val="00840457"/>
    <w:rsid w:val="00842323"/>
    <w:rsid w:val="008F0C93"/>
    <w:rsid w:val="008F6401"/>
    <w:rsid w:val="00937D71"/>
    <w:rsid w:val="0094624C"/>
    <w:rsid w:val="00A02781"/>
    <w:rsid w:val="00A50D8A"/>
    <w:rsid w:val="00A57925"/>
    <w:rsid w:val="00AF37D7"/>
    <w:rsid w:val="00B12242"/>
    <w:rsid w:val="00B624C5"/>
    <w:rsid w:val="00BD28C2"/>
    <w:rsid w:val="00C01052"/>
    <w:rsid w:val="00C23A9F"/>
    <w:rsid w:val="00C40369"/>
    <w:rsid w:val="00C716CB"/>
    <w:rsid w:val="00CC2A34"/>
    <w:rsid w:val="00CF7FCE"/>
    <w:rsid w:val="00D539B3"/>
    <w:rsid w:val="00D656BE"/>
    <w:rsid w:val="00D65E1C"/>
    <w:rsid w:val="00DA6DE5"/>
    <w:rsid w:val="00DD78AB"/>
    <w:rsid w:val="00DD7BA5"/>
    <w:rsid w:val="00E15143"/>
    <w:rsid w:val="00E33871"/>
    <w:rsid w:val="00E367C0"/>
    <w:rsid w:val="00E55AB9"/>
    <w:rsid w:val="00EA16A5"/>
    <w:rsid w:val="00EA2B3E"/>
    <w:rsid w:val="00EB3952"/>
    <w:rsid w:val="00EB448F"/>
    <w:rsid w:val="00EC4BB8"/>
    <w:rsid w:val="00F02B9E"/>
    <w:rsid w:val="00F916BD"/>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B2774-6765-44E3-B569-E45D4611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242"/>
    <w:pPr>
      <w:tabs>
        <w:tab w:val="center" w:pos="4680"/>
        <w:tab w:val="right" w:pos="9360"/>
      </w:tabs>
    </w:pPr>
  </w:style>
  <w:style w:type="character" w:customStyle="1" w:styleId="HeaderChar">
    <w:name w:val="Header Char"/>
    <w:basedOn w:val="DefaultParagraphFont"/>
    <w:link w:val="Header"/>
    <w:uiPriority w:val="99"/>
    <w:rsid w:val="00B12242"/>
  </w:style>
  <w:style w:type="paragraph" w:styleId="Footer">
    <w:name w:val="footer"/>
    <w:basedOn w:val="Normal"/>
    <w:link w:val="FooterChar"/>
    <w:uiPriority w:val="99"/>
    <w:unhideWhenUsed/>
    <w:rsid w:val="00B12242"/>
    <w:pPr>
      <w:tabs>
        <w:tab w:val="center" w:pos="4680"/>
        <w:tab w:val="right" w:pos="9360"/>
      </w:tabs>
    </w:pPr>
  </w:style>
  <w:style w:type="character" w:customStyle="1" w:styleId="FooterChar">
    <w:name w:val="Footer Char"/>
    <w:basedOn w:val="DefaultParagraphFont"/>
    <w:link w:val="Footer"/>
    <w:uiPriority w:val="99"/>
    <w:rsid w:val="00B12242"/>
  </w:style>
  <w:style w:type="table" w:styleId="TableGrid">
    <w:name w:val="Table Grid"/>
    <w:basedOn w:val="TableNormal"/>
    <w:uiPriority w:val="39"/>
    <w:rsid w:val="00B12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Pensak</dc:creator>
  <cp:keywords/>
  <dc:description/>
  <cp:lastModifiedBy>Brian Pensak</cp:lastModifiedBy>
  <cp:revision>4</cp:revision>
  <cp:lastPrinted>2017-03-07T01:29:00Z</cp:lastPrinted>
  <dcterms:created xsi:type="dcterms:W3CDTF">2018-05-02T00:12:00Z</dcterms:created>
  <dcterms:modified xsi:type="dcterms:W3CDTF">2018-05-02T00:40:00Z</dcterms:modified>
</cp:coreProperties>
</file>